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476F" w:rsidRPr="00FD476F" w:rsidRDefault="00FD476F" w:rsidP="00FD476F">
      <w:pPr>
        <w:pStyle w:val="A-WriteonLines"/>
      </w:pPr>
      <w:r>
        <w:t>Name ______________________________________</w:t>
      </w:r>
      <w:r w:rsidR="00EA49EF">
        <w:br/>
      </w:r>
    </w:p>
    <w:p w:rsidR="00FD476F" w:rsidRDefault="00FD476F" w:rsidP="00FD476F">
      <w:pPr>
        <w:pStyle w:val="A-BH-spaceafter"/>
      </w:pPr>
      <w:r w:rsidRPr="009A751B">
        <w:t>King David</w:t>
      </w:r>
    </w:p>
    <w:p w:rsidR="00FD476F" w:rsidRPr="00922A00" w:rsidRDefault="00FD476F" w:rsidP="00FD476F">
      <w:pPr>
        <w:pStyle w:val="A-Paragraph-spaceafter"/>
      </w:pPr>
      <w:r w:rsidRPr="00922A00">
        <w:t>Use this handout to guide your group in creating your television show about a time in the life of King David.</w:t>
      </w:r>
    </w:p>
    <w:p w:rsidR="00FD476F" w:rsidRDefault="00FD476F" w:rsidP="00FD476F">
      <w:pPr>
        <w:pStyle w:val="A-CH"/>
      </w:pPr>
      <w:r>
        <w:t>Assigned Passage</w:t>
      </w:r>
    </w:p>
    <w:p w:rsidR="00FD476F" w:rsidRDefault="00FD476F" w:rsidP="00FD476F">
      <w:pPr>
        <w:pStyle w:val="A-Paragraph-spaceafter"/>
      </w:pPr>
      <w:r>
        <w:t>Circle the passage your group has been assigned.</w:t>
      </w:r>
    </w:p>
    <w:p w:rsidR="00FD476F" w:rsidRPr="00164842" w:rsidRDefault="00FC0B52" w:rsidP="00213AE1">
      <w:pPr>
        <w:pStyle w:val="A-BulletList-level1"/>
        <w:ind w:left="270"/>
      </w:pPr>
      <w:r>
        <w:t>1</w:t>
      </w:r>
      <w:r w:rsidR="00FD476F" w:rsidRPr="00164842">
        <w:t xml:space="preserve"> Samuel</w:t>
      </w:r>
      <w:r w:rsidR="00945F15">
        <w:t>, chapter</w:t>
      </w:r>
      <w:r w:rsidR="00FD476F" w:rsidRPr="00164842">
        <w:t xml:space="preserve"> 16 (David’s anointing by Samuel and his calming effect on Saul)</w:t>
      </w:r>
    </w:p>
    <w:p w:rsidR="00FD476F" w:rsidRPr="00164842" w:rsidRDefault="00FC0B52" w:rsidP="00213AE1">
      <w:pPr>
        <w:pStyle w:val="A-BulletList-level1"/>
        <w:ind w:left="270"/>
      </w:pPr>
      <w:r>
        <w:t>1</w:t>
      </w:r>
      <w:r w:rsidR="00FD476F" w:rsidRPr="00164842">
        <w:t xml:space="preserve"> Samuel</w:t>
      </w:r>
      <w:r w:rsidR="00945F15">
        <w:t>, chapter</w:t>
      </w:r>
      <w:r w:rsidR="00FD476F" w:rsidRPr="00164842">
        <w:t xml:space="preserve"> 17 (David killing Goliath)</w:t>
      </w:r>
    </w:p>
    <w:p w:rsidR="00FD476F" w:rsidRPr="00164842" w:rsidRDefault="00FC0B52" w:rsidP="00213AE1">
      <w:pPr>
        <w:pStyle w:val="A-BulletList-level1"/>
        <w:ind w:left="270"/>
      </w:pPr>
      <w:r>
        <w:t>2</w:t>
      </w:r>
      <w:r w:rsidR="00FD476F" w:rsidRPr="00164842">
        <w:t xml:space="preserve"> Samuel</w:t>
      </w:r>
      <w:r w:rsidR="00945F15">
        <w:t>, chapters</w:t>
      </w:r>
      <w:r w:rsidR="00FD476F" w:rsidRPr="00164842">
        <w:t xml:space="preserve"> 6</w:t>
      </w:r>
      <w:r w:rsidR="00FD476F">
        <w:rPr>
          <w:rFonts w:ascii="Calibri" w:hAnsi="Calibri" w:cs="Calibri"/>
        </w:rPr>
        <w:t>–</w:t>
      </w:r>
      <w:r w:rsidR="00FD476F" w:rsidRPr="00164842">
        <w:t xml:space="preserve">7 (David bringing the </w:t>
      </w:r>
      <w:r w:rsidR="00FD476F">
        <w:t xml:space="preserve">Ark </w:t>
      </w:r>
      <w:r w:rsidR="00FD476F" w:rsidRPr="00164842">
        <w:t>to Jer</w:t>
      </w:r>
      <w:r w:rsidR="00FD476F">
        <w:t>usalem</w:t>
      </w:r>
      <w:r w:rsidR="00FD476F" w:rsidRPr="00164842">
        <w:t xml:space="preserve"> and the Davidic covenant)</w:t>
      </w:r>
    </w:p>
    <w:p w:rsidR="00FD476F" w:rsidRPr="00164842" w:rsidRDefault="00FC0B52" w:rsidP="00213AE1">
      <w:pPr>
        <w:pStyle w:val="A-BulletList-level1"/>
        <w:ind w:left="270"/>
      </w:pPr>
      <w:r>
        <w:t>2</w:t>
      </w:r>
      <w:r w:rsidR="00FD476F" w:rsidRPr="00164842">
        <w:t xml:space="preserve"> Samuel</w:t>
      </w:r>
      <w:r w:rsidR="00945F15">
        <w:t>, chapter</w:t>
      </w:r>
      <w:r w:rsidR="00FD476F" w:rsidRPr="00164842">
        <w:t xml:space="preserve"> 11</w:t>
      </w:r>
      <w:r w:rsidR="00945F15">
        <w:t>,</w:t>
      </w:r>
      <w:r w:rsidR="00FD476F" w:rsidRPr="00164842">
        <w:t xml:space="preserve"> and 12:1</w:t>
      </w:r>
      <w:r w:rsidR="00FD476F">
        <w:rPr>
          <w:rFonts w:ascii="Calibri" w:hAnsi="Calibri" w:cs="Calibri"/>
        </w:rPr>
        <w:t>–</w:t>
      </w:r>
      <w:r w:rsidR="00FD476F" w:rsidRPr="00164842">
        <w:t>15a (David and Bathsheba)</w:t>
      </w:r>
    </w:p>
    <w:p w:rsidR="00FD476F" w:rsidRPr="00F2584C" w:rsidRDefault="00FC0B52" w:rsidP="00213AE1">
      <w:pPr>
        <w:pStyle w:val="A-BulletList-level1"/>
        <w:ind w:left="270"/>
      </w:pPr>
      <w:r>
        <w:t>2</w:t>
      </w:r>
      <w:r w:rsidR="00FD476F" w:rsidRPr="00164842">
        <w:t xml:space="preserve"> Samuel</w:t>
      </w:r>
      <w:r w:rsidR="00945F15">
        <w:t>, chapter</w:t>
      </w:r>
      <w:r w:rsidR="00FD476F" w:rsidRPr="00164842">
        <w:t xml:space="preserve"> 18</w:t>
      </w:r>
      <w:r w:rsidR="00945F15">
        <w:t>,</w:t>
      </w:r>
      <w:r w:rsidR="00FD476F" w:rsidRPr="00164842">
        <w:t xml:space="preserve"> and 19:1 (The death of Absalom)</w:t>
      </w:r>
    </w:p>
    <w:p w:rsidR="00FD476F" w:rsidRDefault="00FD476F" w:rsidP="00FD476F">
      <w:pPr>
        <w:pStyle w:val="A-CH"/>
      </w:pPr>
      <w:r>
        <w:t>Assigned Television Show Genre</w:t>
      </w:r>
    </w:p>
    <w:p w:rsidR="00FD476F" w:rsidRDefault="00FD476F" w:rsidP="00FD476F">
      <w:pPr>
        <w:pStyle w:val="A-Paragraph-spaceafter"/>
      </w:pPr>
      <w:r>
        <w:t>Circle the television show genre your group has been assigned.</w:t>
      </w:r>
    </w:p>
    <w:p w:rsidR="00FD476F" w:rsidRDefault="00FD476F" w:rsidP="00FD476F">
      <w:pPr>
        <w:pStyle w:val="A-BulletList-level1"/>
        <w:sectPr w:rsidR="00FD476F" w:rsidSect="00984C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980" w:left="1260" w:header="900" w:footer="720" w:gutter="0"/>
          <w:cols w:space="720"/>
          <w:titlePg/>
          <w:docGrid w:linePitch="360"/>
        </w:sectPr>
      </w:pPr>
    </w:p>
    <w:p w:rsidR="00FD476F" w:rsidRDefault="00FD476F" w:rsidP="00213AE1">
      <w:pPr>
        <w:pStyle w:val="A-BulletList-level1"/>
        <w:ind w:left="270"/>
      </w:pPr>
      <w:r>
        <w:t>Soap opera or telenovela</w:t>
      </w:r>
    </w:p>
    <w:p w:rsidR="00FD476F" w:rsidRDefault="00FD476F" w:rsidP="00213AE1">
      <w:pPr>
        <w:pStyle w:val="A-BulletList-level1"/>
        <w:ind w:left="270"/>
      </w:pPr>
      <w:r>
        <w:t>History channel biography or documentary</w:t>
      </w:r>
    </w:p>
    <w:p w:rsidR="00FD476F" w:rsidRDefault="00FD476F" w:rsidP="00213AE1">
      <w:pPr>
        <w:pStyle w:val="A-BulletList-level1"/>
        <w:ind w:left="270"/>
      </w:pPr>
      <w:r>
        <w:t>Sitcom (situation comedy)</w:t>
      </w:r>
    </w:p>
    <w:p w:rsidR="00FD476F" w:rsidRDefault="00FD476F" w:rsidP="00213AE1">
      <w:pPr>
        <w:pStyle w:val="A-BulletList-level1"/>
        <w:ind w:left="270"/>
      </w:pPr>
      <w:r>
        <w:t>Broadway show (either drama or musical)</w:t>
      </w:r>
    </w:p>
    <w:p w:rsidR="00FD476F" w:rsidRDefault="00FD476F" w:rsidP="00213AE1">
      <w:pPr>
        <w:pStyle w:val="A-BulletList-level1"/>
        <w:ind w:left="270"/>
      </w:pPr>
      <w:r>
        <w:t>Courtroom show</w:t>
      </w:r>
    </w:p>
    <w:p w:rsidR="00FD476F" w:rsidRDefault="00FD476F" w:rsidP="00213AE1">
      <w:pPr>
        <w:pStyle w:val="A-BulletList-level1"/>
        <w:ind w:left="270"/>
      </w:pPr>
      <w:r>
        <w:t>Reality show</w:t>
      </w:r>
    </w:p>
    <w:p w:rsidR="00FD476F" w:rsidRDefault="00FD476F" w:rsidP="00213AE1">
      <w:pPr>
        <w:pStyle w:val="A-BulletList-level1"/>
        <w:ind w:left="270"/>
      </w:pPr>
      <w:r>
        <w:t>Crime scene investigation or police drama</w:t>
      </w:r>
    </w:p>
    <w:p w:rsidR="00FD476F" w:rsidRDefault="00FD476F" w:rsidP="00213AE1">
      <w:pPr>
        <w:pStyle w:val="A-BulletList-level1"/>
        <w:ind w:left="270"/>
      </w:pPr>
      <w:r>
        <w:t>Coverage of a sports event</w:t>
      </w:r>
    </w:p>
    <w:p w:rsidR="00FD476F" w:rsidRDefault="00FD476F" w:rsidP="00FD476F">
      <w:pPr>
        <w:pStyle w:val="A-CH"/>
        <w:sectPr w:rsidR="00FD476F" w:rsidSect="00FD476F">
          <w:type w:val="continuous"/>
          <w:pgSz w:w="12240" w:h="15840" w:code="1"/>
          <w:pgMar w:top="1814" w:right="1260" w:bottom="1980" w:left="1260" w:header="900" w:footer="720" w:gutter="0"/>
          <w:cols w:num="2" w:space="720"/>
          <w:titlePg/>
          <w:docGrid w:linePitch="360"/>
        </w:sectPr>
      </w:pPr>
    </w:p>
    <w:p w:rsidR="00FD476F" w:rsidRDefault="00FD476F" w:rsidP="00FD476F">
      <w:pPr>
        <w:pStyle w:val="A-CH"/>
      </w:pPr>
      <w:r>
        <w:t>Creating Your Show</w:t>
      </w:r>
    </w:p>
    <w:p w:rsidR="00FD476F" w:rsidRPr="00922A00" w:rsidRDefault="00FD476F" w:rsidP="00FD476F">
      <w:pPr>
        <w:pStyle w:val="A-Paragraph-spaceafter"/>
      </w:pPr>
      <w:r w:rsidRPr="00922A00">
        <w:t>Working with your group, create a “show” following the conventions of your genre, which focuses on the passage your group has drawn.</w:t>
      </w:r>
    </w:p>
    <w:p w:rsidR="00FD476F" w:rsidRDefault="00FD476F" w:rsidP="00CC774A">
      <w:pPr>
        <w:pStyle w:val="A-BulletList-level1"/>
        <w:ind w:left="270"/>
      </w:pPr>
      <w:r>
        <w:t xml:space="preserve">Your “show” should be about </w:t>
      </w:r>
      <w:r w:rsidR="008757EE">
        <w:t>5</w:t>
      </w:r>
      <w:r>
        <w:t xml:space="preserve"> minutes long.</w:t>
      </w:r>
    </w:p>
    <w:p w:rsidR="00FD476F" w:rsidRDefault="00FD476F" w:rsidP="00CC774A">
      <w:pPr>
        <w:pStyle w:val="A-BulletList-level1"/>
        <w:ind w:left="270"/>
      </w:pPr>
      <w:r>
        <w:t xml:space="preserve">Be sure to include the facts about what happens in your passage, but feel free to do that in a way that is engaging, entertaining, or even humorous. </w:t>
      </w:r>
    </w:p>
    <w:p w:rsidR="00FD476F" w:rsidRDefault="00FD476F" w:rsidP="00CC774A">
      <w:pPr>
        <w:pStyle w:val="A-BulletList-level1"/>
        <w:ind w:left="270"/>
      </w:pPr>
      <w:r>
        <w:t>Be careful of two potential problems:</w:t>
      </w:r>
    </w:p>
    <w:p w:rsidR="00FD476F" w:rsidRDefault="00FD476F" w:rsidP="00CC774A">
      <w:pPr>
        <w:pStyle w:val="A-BulletList-level2"/>
        <w:ind w:left="540"/>
      </w:pPr>
      <w:r>
        <w:t>You d</w:t>
      </w:r>
      <w:bookmarkStart w:id="0" w:name="_GoBack"/>
      <w:r>
        <w:t>on’t necessarily need to read your entire passage directly from the Bible</w:t>
      </w:r>
      <w:r>
        <w:rPr>
          <w:rFonts w:ascii="Calibri" w:hAnsi="Calibri" w:cs="Calibri"/>
        </w:rPr>
        <w:t>―</w:t>
      </w:r>
      <w:r>
        <w:t xml:space="preserve">this may </w:t>
      </w:r>
      <w:r>
        <w:rPr>
          <w:b/>
        </w:rPr>
        <w:t>bore</w:t>
      </w:r>
      <w:r>
        <w:t xml:space="preserve"> your audience.</w:t>
      </w:r>
    </w:p>
    <w:p w:rsidR="00FD476F" w:rsidRDefault="00FD476F" w:rsidP="00CC774A">
      <w:pPr>
        <w:pStyle w:val="A-BulletList-level2"/>
        <w:ind w:left="540"/>
      </w:pPr>
      <w:r>
        <w:t>Don’t chan</w:t>
      </w:r>
      <w:bookmarkEnd w:id="0"/>
      <w:r>
        <w:t>ge or update the story too much</w:t>
      </w:r>
      <w:r>
        <w:rPr>
          <w:rFonts w:ascii="Calibri" w:hAnsi="Calibri" w:cs="Calibri"/>
        </w:rPr>
        <w:t>―</w:t>
      </w:r>
      <w:r>
        <w:t xml:space="preserve">this may </w:t>
      </w:r>
      <w:r>
        <w:rPr>
          <w:b/>
        </w:rPr>
        <w:t>confuse</w:t>
      </w:r>
      <w:r>
        <w:t xml:space="preserve"> your audience.</w:t>
      </w:r>
    </w:p>
    <w:p w:rsidR="006C199B" w:rsidRPr="0062150E" w:rsidRDefault="00FD476F" w:rsidP="00CC774A">
      <w:pPr>
        <w:pStyle w:val="A-BulletList-level1"/>
        <w:ind w:left="270"/>
      </w:pPr>
      <w:r w:rsidRPr="00B944F4">
        <w:t>Costumes and props are optional but encouraged.</w:t>
      </w:r>
      <w:r>
        <w:t xml:space="preserve"> </w:t>
      </w:r>
    </w:p>
    <w:sectPr w:rsidR="006C199B" w:rsidRPr="0062150E" w:rsidSect="00984CD1"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EA49EF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EA49EF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C7229B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005943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C7229B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005943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1962EF"/>
    <w:multiLevelType w:val="hybridMultilevel"/>
    <w:tmpl w:val="4ED807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4FFA7D5B"/>
    <w:multiLevelType w:val="hybridMultilevel"/>
    <w:tmpl w:val="4F2253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3362352"/>
    <w:multiLevelType w:val="hybridMultilevel"/>
    <w:tmpl w:val="65DE8E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3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1"/>
  </w:num>
  <w:num w:numId="21">
    <w:abstractNumId w:val="24"/>
  </w:num>
  <w:num w:numId="22">
    <w:abstractNumId w:val="32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8"/>
  </w:num>
  <w:num w:numId="29">
    <w:abstractNumId w:val="11"/>
  </w:num>
  <w:num w:numId="30">
    <w:abstractNumId w:val="36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7"/>
  </w:num>
  <w:num w:numId="37">
    <w:abstractNumId w:val="16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7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5"/>
  </w:num>
  <w:num w:numId="48">
    <w:abstractNumId w:val="35"/>
  </w:num>
  <w:num w:numId="49">
    <w:abstractNumId w:val="30"/>
  </w:num>
  <w:num w:numId="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7920"/>
    <w:rsid w:val="000F6CCE"/>
    <w:rsid w:val="00103E1C"/>
    <w:rsid w:val="00122197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E6182"/>
    <w:rsid w:val="001E64A9"/>
    <w:rsid w:val="001E79E6"/>
    <w:rsid w:val="001F322F"/>
    <w:rsid w:val="001F7384"/>
    <w:rsid w:val="0020638E"/>
    <w:rsid w:val="00213AE1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959"/>
    <w:rsid w:val="00750DCB"/>
    <w:rsid w:val="007554A3"/>
    <w:rsid w:val="00756E31"/>
    <w:rsid w:val="00767CAF"/>
    <w:rsid w:val="00781027"/>
    <w:rsid w:val="00781585"/>
    <w:rsid w:val="00784075"/>
    <w:rsid w:val="00786E12"/>
    <w:rsid w:val="00793858"/>
    <w:rsid w:val="007A7B6C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757EE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5F15"/>
    <w:rsid w:val="00947E7E"/>
    <w:rsid w:val="009563C5"/>
    <w:rsid w:val="00970B62"/>
    <w:rsid w:val="00972002"/>
    <w:rsid w:val="00984CD1"/>
    <w:rsid w:val="00987141"/>
    <w:rsid w:val="00997818"/>
    <w:rsid w:val="009A7EBE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229B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C774A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A49EF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0B52"/>
    <w:rsid w:val="00FC21A1"/>
    <w:rsid w:val="00FC399E"/>
    <w:rsid w:val="00FD0A72"/>
    <w:rsid w:val="00FD1EEA"/>
    <w:rsid w:val="00FD28A1"/>
    <w:rsid w:val="00FD476F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,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character" w:customStyle="1" w:styleId="textChar">
    <w:name w:val="text Char"/>
    <w:link w:val="text"/>
    <w:uiPriority w:val="99"/>
    <w:locked/>
    <w:rsid w:val="00FD476F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FD476F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D7709-8350-4590-822B-C0895A474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163</cp:revision>
  <cp:lastPrinted>2018-04-06T18:09:00Z</cp:lastPrinted>
  <dcterms:created xsi:type="dcterms:W3CDTF">2011-05-03T23:25:00Z</dcterms:created>
  <dcterms:modified xsi:type="dcterms:W3CDTF">2019-01-22T20:12:00Z</dcterms:modified>
</cp:coreProperties>
</file>